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9" w:rsidRDefault="004B5359" w:rsidP="004B5359">
      <w:pPr>
        <w:outlineLvl w:val="0"/>
        <w:rPr>
          <w:noProof/>
        </w:rPr>
      </w:pPr>
    </w:p>
    <w:p w:rsidR="004B5359" w:rsidRDefault="004B5359" w:rsidP="004B5359">
      <w:pPr>
        <w:outlineLvl w:val="0"/>
        <w:rPr>
          <w:noProof/>
        </w:rPr>
      </w:pPr>
    </w:p>
    <w:p w:rsidR="004B5359" w:rsidRDefault="004B5359" w:rsidP="004B5359">
      <w:pPr>
        <w:outlineLvl w:val="0"/>
        <w:rPr>
          <w:noProof/>
        </w:rPr>
      </w:pPr>
    </w:p>
    <w:p w:rsidR="004B5359" w:rsidRPr="000F0192" w:rsidRDefault="004B5359" w:rsidP="004B5359">
      <w:pPr>
        <w:jc w:val="center"/>
        <w:outlineLvl w:val="0"/>
        <w:rPr>
          <w:rFonts w:ascii="Calibri" w:hAnsi="Calibri"/>
          <w:sz w:val="18"/>
          <w:szCs w:val="18"/>
        </w:rPr>
      </w:pPr>
      <w:r>
        <w:rPr>
          <w:noProof/>
        </w:rPr>
        <w:drawing>
          <wp:inline distT="0" distB="0" distL="0" distR="0">
            <wp:extent cx="1171575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B92" w:rsidRDefault="007D0B92" w:rsidP="004B5359">
      <w:pPr>
        <w:spacing w:line="276" w:lineRule="auto"/>
        <w:jc w:val="center"/>
        <w:outlineLvl w:val="0"/>
        <w:rPr>
          <w:b/>
          <w:color w:val="0070C0"/>
          <w:szCs w:val="18"/>
        </w:rPr>
      </w:pPr>
    </w:p>
    <w:p w:rsidR="004B5359" w:rsidRPr="006F00CC" w:rsidRDefault="004B5359" w:rsidP="004B5359">
      <w:pPr>
        <w:spacing w:line="276" w:lineRule="auto"/>
        <w:jc w:val="center"/>
        <w:outlineLvl w:val="0"/>
        <w:rPr>
          <w:b/>
          <w:color w:val="0070C0"/>
          <w:szCs w:val="18"/>
        </w:rPr>
      </w:pPr>
      <w:r w:rsidRPr="006F00CC">
        <w:rPr>
          <w:b/>
          <w:color w:val="0070C0"/>
          <w:szCs w:val="18"/>
        </w:rPr>
        <w:t xml:space="preserve">YEDİTEPE </w:t>
      </w:r>
      <w:r w:rsidR="007D0B92">
        <w:rPr>
          <w:b/>
          <w:color w:val="0070C0"/>
          <w:szCs w:val="18"/>
        </w:rPr>
        <w:t>UNIVERSITY</w:t>
      </w:r>
    </w:p>
    <w:p w:rsidR="004B5359" w:rsidRPr="006F00CC" w:rsidRDefault="00E33E84" w:rsidP="004B5359">
      <w:pPr>
        <w:spacing w:line="276" w:lineRule="auto"/>
        <w:jc w:val="center"/>
        <w:outlineLvl w:val="0"/>
        <w:rPr>
          <w:b/>
          <w:color w:val="0070C0"/>
          <w:szCs w:val="18"/>
        </w:rPr>
      </w:pPr>
      <w:r>
        <w:rPr>
          <w:b/>
          <w:color w:val="0070C0"/>
          <w:szCs w:val="18"/>
        </w:rPr>
        <w:t>INSTITUTE OF HEALTH SCIENCES</w:t>
      </w:r>
    </w:p>
    <w:p w:rsidR="004B5359" w:rsidRDefault="004B5359" w:rsidP="004B5359">
      <w:pPr>
        <w:jc w:val="center"/>
        <w:rPr>
          <w:iCs/>
        </w:rPr>
      </w:pPr>
    </w:p>
    <w:p w:rsidR="004B5359" w:rsidRPr="008C79D7" w:rsidRDefault="004B5359" w:rsidP="004B5359">
      <w:pPr>
        <w:jc w:val="center"/>
      </w:pPr>
      <w:r w:rsidRPr="008C79D7">
        <w:rPr>
          <w:iCs/>
        </w:rPr>
        <w:t>........</w:t>
      </w:r>
      <w:r>
        <w:rPr>
          <w:iCs/>
        </w:rPr>
        <w:t>....</w:t>
      </w:r>
      <w:r w:rsidRPr="008C79D7">
        <w:rPr>
          <w:iCs/>
        </w:rPr>
        <w:t>.......</w:t>
      </w:r>
      <w:r>
        <w:rPr>
          <w:iCs/>
        </w:rPr>
        <w:t>........</w:t>
      </w:r>
      <w:r w:rsidRPr="008C79D7">
        <w:rPr>
          <w:iCs/>
        </w:rPr>
        <w:t xml:space="preserve">........... </w:t>
      </w:r>
      <w:r w:rsidR="00E15225">
        <w:rPr>
          <w:b/>
          <w:iCs/>
        </w:rPr>
        <w:t>DEPARTMENT</w:t>
      </w:r>
    </w:p>
    <w:p w:rsidR="004B5359" w:rsidRPr="008C79D7" w:rsidRDefault="004B5359" w:rsidP="004B5359">
      <w:pPr>
        <w:ind w:left="1416" w:firstLine="708"/>
      </w:pPr>
    </w:p>
    <w:p w:rsidR="004B5359" w:rsidRPr="008C79D7" w:rsidRDefault="004B5359" w:rsidP="004B5359">
      <w:pPr>
        <w:ind w:left="2124" w:firstLine="708"/>
        <w:jc w:val="both"/>
      </w:pPr>
      <w:r w:rsidRPr="008C79D7">
        <w:tab/>
      </w:r>
      <w:r w:rsidRPr="008C79D7">
        <w:tab/>
      </w:r>
      <w:r w:rsidRPr="008C79D7">
        <w:tab/>
      </w:r>
      <w:r w:rsidRPr="008C79D7">
        <w:tab/>
      </w:r>
      <w:r w:rsidRPr="008C79D7">
        <w:tab/>
      </w:r>
      <w:r w:rsidRPr="008C79D7">
        <w:tab/>
      </w:r>
      <w:r>
        <w:t>…../…../201..</w:t>
      </w:r>
    </w:p>
    <w:p w:rsidR="004B5359" w:rsidRDefault="004B5359" w:rsidP="004B5359">
      <w:pPr>
        <w:jc w:val="center"/>
        <w:rPr>
          <w:b/>
        </w:rPr>
      </w:pPr>
    </w:p>
    <w:p w:rsidR="004B5359" w:rsidRPr="0063243B" w:rsidRDefault="00941F29" w:rsidP="004B5359">
      <w:pPr>
        <w:jc w:val="center"/>
        <w:rPr>
          <w:b/>
        </w:rPr>
      </w:pPr>
      <w:proofErr w:type="spellStart"/>
      <w:proofErr w:type="gramStart"/>
      <w:r>
        <w:rPr>
          <w:b/>
        </w:rPr>
        <w:t>Ph.D</w:t>
      </w:r>
      <w:proofErr w:type="spellEnd"/>
      <w:proofErr w:type="gramEnd"/>
      <w:r>
        <w:rPr>
          <w:b/>
        </w:rPr>
        <w:t xml:space="preserve"> THESIS</w:t>
      </w:r>
      <w:r w:rsidR="004B5359" w:rsidRPr="0063243B">
        <w:rPr>
          <w:b/>
        </w:rPr>
        <w:t xml:space="preserve"> </w:t>
      </w:r>
      <w:r w:rsidR="00C92FD5">
        <w:rPr>
          <w:b/>
        </w:rPr>
        <w:t>(</w:t>
      </w:r>
      <w:r w:rsidR="007D54B4">
        <w:rPr>
          <w:b/>
        </w:rPr>
        <w:t>FOLLOW UP)</w:t>
      </w:r>
      <w:r w:rsidR="004B5359" w:rsidRPr="0063243B">
        <w:rPr>
          <w:b/>
        </w:rPr>
        <w:t xml:space="preserve"> </w:t>
      </w:r>
      <w:r>
        <w:rPr>
          <w:b/>
        </w:rPr>
        <w:t>COMMITTEE</w:t>
      </w:r>
      <w:r w:rsidR="004B5359" w:rsidRPr="0063243B">
        <w:rPr>
          <w:b/>
        </w:rPr>
        <w:t xml:space="preserve"> </w:t>
      </w:r>
      <w:r w:rsidR="00281435">
        <w:rPr>
          <w:b/>
        </w:rPr>
        <w:t>SUGGESTION FORM</w:t>
      </w:r>
    </w:p>
    <w:p w:rsidR="004B5359" w:rsidRPr="008C79D7" w:rsidRDefault="004B5359" w:rsidP="004B5359"/>
    <w:p w:rsidR="004B5359" w:rsidRPr="008C79D7" w:rsidRDefault="004B5359" w:rsidP="004B5359"/>
    <w:p w:rsidR="004B5359" w:rsidRPr="008C79D7" w:rsidRDefault="00F96E6D" w:rsidP="004B5359">
      <w:pPr>
        <w:jc w:val="center"/>
      </w:pPr>
      <w:r>
        <w:t>TO INSTITUTE OF HEALTH SCIENCES DIRECTORATE</w:t>
      </w:r>
    </w:p>
    <w:p w:rsidR="004B5359" w:rsidRPr="008C79D7" w:rsidRDefault="004B5359" w:rsidP="004B5359">
      <w:pPr>
        <w:spacing w:line="360" w:lineRule="auto"/>
      </w:pPr>
    </w:p>
    <w:p w:rsidR="004B5359" w:rsidRDefault="001B67C2" w:rsidP="004B5359">
      <w:pPr>
        <w:spacing w:line="360" w:lineRule="auto"/>
        <w:ind w:firstLine="708"/>
        <w:jc w:val="both"/>
      </w:pPr>
      <w:r>
        <w:t xml:space="preserve">The student ............................................. from Ph.D program of Institute of Health Sciences, with.................................number, </w:t>
      </w:r>
      <w:r w:rsidR="007D54B4">
        <w:t xml:space="preserve">has taken </w:t>
      </w:r>
      <w:r>
        <w:t>Ph.D qualifying exam</w:t>
      </w:r>
      <w:r w:rsidR="004B5359">
        <w:t xml:space="preserve">  </w:t>
      </w:r>
      <w:r w:rsidR="007D54B4">
        <w:t xml:space="preserve">at </w:t>
      </w:r>
      <w:r w:rsidR="004B5359">
        <w:t xml:space="preserve">……/……/201… </w:t>
      </w:r>
      <w:r w:rsidR="007D54B4">
        <w:t>and been successful. Our department is proposing a thesis monitoring committee that consist of following members for monitoring candidate’s thesis studies.</w:t>
      </w:r>
    </w:p>
    <w:p w:rsidR="004B5359" w:rsidRDefault="007D54B4" w:rsidP="004B5359">
      <w:pPr>
        <w:ind w:firstLine="708"/>
        <w:jc w:val="both"/>
      </w:pPr>
      <w:r>
        <w:t>Thanks for your consideration.</w:t>
      </w:r>
    </w:p>
    <w:p w:rsidR="004B5359" w:rsidRPr="008C79D7" w:rsidRDefault="004B5359" w:rsidP="004B5359">
      <w:pPr>
        <w:spacing w:line="480" w:lineRule="auto"/>
        <w:ind w:left="5664" w:firstLine="708"/>
        <w:jc w:val="both"/>
      </w:pPr>
      <w:r>
        <w:t xml:space="preserve">    </w:t>
      </w:r>
      <w:r w:rsidRPr="008C79D7">
        <w:t>……………………….</w:t>
      </w:r>
    </w:p>
    <w:p w:rsidR="004B5359" w:rsidRDefault="00AE1CC9" w:rsidP="004B5359">
      <w:pPr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58C3">
        <w:t>Head of Department</w:t>
      </w:r>
    </w:p>
    <w:p w:rsidR="004B5359" w:rsidRPr="008C79D7" w:rsidRDefault="004B5359" w:rsidP="004B5359">
      <w:pPr>
        <w:ind w:left="1416"/>
        <w:jc w:val="right"/>
      </w:pPr>
      <w:r>
        <w:t>(</w:t>
      </w:r>
      <w:r w:rsidR="007558C3">
        <w:t>Title,Name-Surname,Signature</w:t>
      </w:r>
      <w:r>
        <w:t>)</w:t>
      </w:r>
    </w:p>
    <w:p w:rsidR="004B5359" w:rsidRPr="008C79D7" w:rsidRDefault="004B5359" w:rsidP="004B5359"/>
    <w:p w:rsidR="004B5359" w:rsidRDefault="007558C3" w:rsidP="004B5359">
      <w:pPr>
        <w:rPr>
          <w:b/>
        </w:rPr>
      </w:pPr>
      <w:r>
        <w:rPr>
          <w:b/>
        </w:rPr>
        <w:t>THESIS</w:t>
      </w:r>
      <w:r w:rsidR="004B5359" w:rsidRPr="008C79D7">
        <w:rPr>
          <w:b/>
        </w:rPr>
        <w:t xml:space="preserve"> </w:t>
      </w:r>
      <w:bookmarkStart w:id="0" w:name="_GoBack"/>
      <w:bookmarkEnd w:id="0"/>
      <w:r w:rsidR="00F101F1">
        <w:rPr>
          <w:b/>
        </w:rPr>
        <w:t>COMMITTEE</w:t>
      </w:r>
      <w:r w:rsidR="004B5359" w:rsidRPr="008C79D7">
        <w:rPr>
          <w:b/>
        </w:rPr>
        <w:t xml:space="preserve"> </w:t>
      </w:r>
      <w:r>
        <w:rPr>
          <w:b/>
        </w:rPr>
        <w:t>MEMBERS</w:t>
      </w:r>
    </w:p>
    <w:p w:rsidR="004B5359" w:rsidRPr="00617C05" w:rsidRDefault="004B5359" w:rsidP="004B5359">
      <w:pPr>
        <w:rPr>
          <w:b/>
          <w:sz w:val="22"/>
          <w:szCs w:val="22"/>
        </w:rPr>
      </w:pPr>
    </w:p>
    <w:tbl>
      <w:tblPr>
        <w:tblW w:w="10371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3592"/>
        <w:gridCol w:w="2551"/>
        <w:gridCol w:w="1701"/>
      </w:tblGrid>
      <w:tr w:rsidR="004B5359" w:rsidRPr="00617C05" w:rsidTr="00A210D8">
        <w:trPr>
          <w:trHeight w:val="454"/>
        </w:trPr>
        <w:tc>
          <w:tcPr>
            <w:tcW w:w="2527" w:type="dxa"/>
            <w:vAlign w:val="center"/>
          </w:tcPr>
          <w:p w:rsidR="004B5359" w:rsidRPr="00B20F5A" w:rsidRDefault="00941F29" w:rsidP="00F101F1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THESIS </w:t>
            </w:r>
            <w:r w:rsidR="00F101F1">
              <w:rPr>
                <w:b/>
                <w:sz w:val="18"/>
                <w:szCs w:val="22"/>
              </w:rPr>
              <w:t>MONITORING</w:t>
            </w:r>
            <w:r>
              <w:rPr>
                <w:b/>
                <w:sz w:val="18"/>
                <w:szCs w:val="22"/>
              </w:rPr>
              <w:t xml:space="preserve"> COMMITTEE</w:t>
            </w:r>
          </w:p>
        </w:tc>
        <w:tc>
          <w:tcPr>
            <w:tcW w:w="3592" w:type="dxa"/>
            <w:vAlign w:val="center"/>
          </w:tcPr>
          <w:p w:rsidR="004B5359" w:rsidRPr="00B20F5A" w:rsidRDefault="00E33E84" w:rsidP="00A210D8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TITLE,NAME SURNAME</w:t>
            </w:r>
          </w:p>
        </w:tc>
        <w:tc>
          <w:tcPr>
            <w:tcW w:w="2551" w:type="dxa"/>
            <w:vAlign w:val="center"/>
          </w:tcPr>
          <w:p w:rsidR="004B5359" w:rsidRPr="00B20F5A" w:rsidRDefault="00941F29" w:rsidP="00A210D8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INSTITUTE-DEPARTMENT</w:t>
            </w:r>
          </w:p>
        </w:tc>
        <w:tc>
          <w:tcPr>
            <w:tcW w:w="1701" w:type="dxa"/>
            <w:vAlign w:val="center"/>
          </w:tcPr>
          <w:p w:rsidR="004B5359" w:rsidRPr="00B20F5A" w:rsidRDefault="00E33E84" w:rsidP="00A210D8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SIGNATURE</w:t>
            </w:r>
          </w:p>
        </w:tc>
      </w:tr>
      <w:tr w:rsidR="004B5359" w:rsidRPr="00617C05" w:rsidTr="00A210D8">
        <w:trPr>
          <w:trHeight w:val="454"/>
        </w:trPr>
        <w:tc>
          <w:tcPr>
            <w:tcW w:w="2527" w:type="dxa"/>
            <w:vAlign w:val="center"/>
          </w:tcPr>
          <w:p w:rsidR="004B5359" w:rsidRPr="00617C05" w:rsidRDefault="00E33E84" w:rsidP="00A210D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Thesis Advisor</w:t>
            </w:r>
          </w:p>
        </w:tc>
        <w:tc>
          <w:tcPr>
            <w:tcW w:w="3592" w:type="dxa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B5359" w:rsidRPr="00617C05" w:rsidTr="00A210D8">
        <w:trPr>
          <w:trHeight w:val="454"/>
        </w:trPr>
        <w:tc>
          <w:tcPr>
            <w:tcW w:w="2527" w:type="dxa"/>
            <w:vAlign w:val="center"/>
          </w:tcPr>
          <w:p w:rsidR="004B5359" w:rsidRPr="00617C05" w:rsidRDefault="00E15225" w:rsidP="00A210D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</w:t>
            </w:r>
          </w:p>
        </w:tc>
        <w:tc>
          <w:tcPr>
            <w:tcW w:w="3592" w:type="dxa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B5359" w:rsidRPr="00617C05" w:rsidTr="00A210D8">
        <w:trPr>
          <w:trHeight w:val="454"/>
        </w:trPr>
        <w:tc>
          <w:tcPr>
            <w:tcW w:w="2527" w:type="dxa"/>
            <w:vAlign w:val="center"/>
          </w:tcPr>
          <w:p w:rsidR="004B5359" w:rsidRPr="00617C05" w:rsidRDefault="00E15225" w:rsidP="00A210D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3592" w:type="dxa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359" w:rsidRPr="00617C05" w:rsidRDefault="004B5359" w:rsidP="00A210D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4B5359" w:rsidRDefault="004B5359" w:rsidP="004B5359">
      <w:pPr>
        <w:rPr>
          <w:b/>
        </w:rPr>
      </w:pPr>
    </w:p>
    <w:p w:rsidR="004B5359" w:rsidRDefault="004B5359" w:rsidP="004B5359">
      <w:pPr>
        <w:ind w:left="705" w:hanging="705"/>
        <w:jc w:val="both"/>
        <w:rPr>
          <w:sz w:val="20"/>
        </w:rPr>
      </w:pPr>
      <w:r>
        <w:rPr>
          <w:b/>
          <w:sz w:val="18"/>
        </w:rPr>
        <w:t>İlgili Yönetmelik: Madde 20-2</w:t>
      </w:r>
      <w:r w:rsidRPr="00AB40E6">
        <w:t xml:space="preserve"> </w:t>
      </w:r>
      <w:r w:rsidRPr="00AB40E6">
        <w:rPr>
          <w:sz w:val="20"/>
        </w:rPr>
        <w:t xml:space="preserve">Tez izleme komitesi üç öğretim üyesinden oluşur. Komitede </w:t>
      </w:r>
      <w:r w:rsidRPr="00177999">
        <w:rPr>
          <w:b/>
          <w:sz w:val="20"/>
        </w:rPr>
        <w:t>tez danışmanından başka</w:t>
      </w:r>
      <w:r w:rsidRPr="00177999">
        <w:rPr>
          <w:sz w:val="20"/>
        </w:rPr>
        <w:t xml:space="preserve"> </w:t>
      </w:r>
      <w:r w:rsidRPr="00177999">
        <w:rPr>
          <w:b/>
          <w:sz w:val="20"/>
        </w:rPr>
        <w:t>enstitü anabilim/anasanat dalı içinden ve dışından birer üye</w:t>
      </w:r>
      <w:r>
        <w:rPr>
          <w:b/>
          <w:sz w:val="20"/>
        </w:rPr>
        <w:t xml:space="preserve"> (</w:t>
      </w:r>
      <w:r w:rsidRPr="003B42AE">
        <w:rPr>
          <w:b/>
          <w:color w:val="FF0000"/>
          <w:sz w:val="20"/>
        </w:rPr>
        <w:t>Başka üniversiteden aynı bölüm veya aynı üniversite farklı bölüm</w:t>
      </w:r>
      <w:r>
        <w:rPr>
          <w:b/>
          <w:sz w:val="20"/>
        </w:rPr>
        <w:t xml:space="preserve">) </w:t>
      </w:r>
      <w:r w:rsidRPr="00177999">
        <w:rPr>
          <w:b/>
          <w:sz w:val="20"/>
        </w:rPr>
        <w:t>yer alır</w:t>
      </w:r>
      <w:r w:rsidRPr="00AB40E6">
        <w:rPr>
          <w:sz w:val="20"/>
        </w:rPr>
        <w:t>. İkinci tez danışmanının atanması durumunda ikinci tez danışmanı dilerse komite toplantılarına katılabilir.</w:t>
      </w:r>
    </w:p>
    <w:p w:rsidR="004B5359" w:rsidRDefault="004B5359" w:rsidP="004B5359">
      <w:pPr>
        <w:ind w:left="705"/>
        <w:jc w:val="both"/>
        <w:rPr>
          <w:sz w:val="20"/>
        </w:rPr>
      </w:pPr>
      <w:r w:rsidRPr="00293259">
        <w:rPr>
          <w:b/>
          <w:sz w:val="20"/>
        </w:rPr>
        <w:t>(3)</w:t>
      </w:r>
      <w:r w:rsidRPr="00293259">
        <w:rPr>
          <w:sz w:val="20"/>
        </w:rPr>
        <w:t xml:space="preserve"> Tez izleme komitesinin kurulmasından sonraki dönemlerde, enstitü anabilim/anasanat dalı başkanlığının önerisi ve enstitü yönetim kurulu onayı ile üyelerde değişiklik yapılabilir.</w:t>
      </w:r>
    </w:p>
    <w:p w:rsidR="004B5359" w:rsidRDefault="004B5359" w:rsidP="004B5359">
      <w:pPr>
        <w:ind w:left="705" w:hanging="705"/>
        <w:jc w:val="both"/>
        <w:rPr>
          <w:sz w:val="20"/>
        </w:rPr>
      </w:pPr>
      <w:r>
        <w:rPr>
          <w:b/>
          <w:sz w:val="18"/>
        </w:rPr>
        <w:t xml:space="preserve">Madde 20-4: </w:t>
      </w:r>
      <w:r w:rsidRPr="00AB40E6">
        <w:rPr>
          <w:sz w:val="20"/>
        </w:rPr>
        <w:t>Tez önerisi kabul edilen öğrenci için tez izleme komitesi</w:t>
      </w:r>
      <w:r w:rsidRPr="00AB40E6">
        <w:rPr>
          <w:color w:val="C00000"/>
          <w:sz w:val="20"/>
        </w:rPr>
        <w:t xml:space="preserve">, </w:t>
      </w:r>
      <w:r w:rsidRPr="00177999">
        <w:rPr>
          <w:b/>
          <w:sz w:val="20"/>
        </w:rPr>
        <w:t>Ocak-Haziran ve Temmuz</w:t>
      </w:r>
      <w:r>
        <w:rPr>
          <w:b/>
          <w:sz w:val="20"/>
        </w:rPr>
        <w:t>-</w:t>
      </w:r>
      <w:r w:rsidRPr="00177999">
        <w:rPr>
          <w:b/>
          <w:sz w:val="20"/>
        </w:rPr>
        <w:t>Aralık</w:t>
      </w:r>
      <w:r w:rsidRPr="00AB40E6">
        <w:rPr>
          <w:sz w:val="20"/>
        </w:rPr>
        <w:t xml:space="preserve"> ayları arasında birer defa olmak üzere </w:t>
      </w:r>
      <w:r w:rsidRPr="00177999">
        <w:rPr>
          <w:b/>
          <w:sz w:val="20"/>
        </w:rPr>
        <w:t>yılda en az iki kez toplanır</w:t>
      </w:r>
      <w:r w:rsidRPr="00AB40E6">
        <w:rPr>
          <w:sz w:val="20"/>
        </w:rPr>
        <w:t>.</w:t>
      </w:r>
      <w:r>
        <w:rPr>
          <w:sz w:val="20"/>
        </w:rPr>
        <w:t xml:space="preserve"> </w:t>
      </w:r>
      <w:r w:rsidRPr="00563818">
        <w:rPr>
          <w:sz w:val="20"/>
        </w:rPr>
        <w:t xml:space="preserve">Öğrenci, toplantı tarihinden </w:t>
      </w:r>
      <w:r w:rsidRPr="00563818">
        <w:rPr>
          <w:b/>
          <w:sz w:val="20"/>
        </w:rPr>
        <w:t>en az bir ay önce</w:t>
      </w:r>
      <w:r w:rsidRPr="00563818">
        <w:rPr>
          <w:sz w:val="20"/>
        </w:rPr>
        <w:t xml:space="preserve"> komite üyelerine yazılı bir rapor sunar. Bu raporda o ana kadar yapılan çalışmaların özeti ve bir sonraki dönemde yapılacak çalışma planı belirtilir. Öğrencinin tez çalışması, komite tarafından başarılı veya başarısız olarak belirlenir. </w:t>
      </w:r>
      <w:r w:rsidRPr="00563818">
        <w:rPr>
          <w:b/>
          <w:sz w:val="20"/>
        </w:rPr>
        <w:t>Komite tarafından üst üste iki kez veya aralıklı olarak üç kez başarısız bulunan öğrencinin yükseköğretim kurumu ile ilişiği kesilir.</w:t>
      </w:r>
      <w:r w:rsidRPr="00563818">
        <w:rPr>
          <w:sz w:val="20"/>
        </w:rPr>
        <w:t xml:space="preserve"> </w:t>
      </w:r>
    </w:p>
    <w:p w:rsidR="00B25D5C" w:rsidRDefault="004B5359" w:rsidP="004B5359">
      <w:pPr>
        <w:ind w:left="705" w:hanging="705"/>
        <w:jc w:val="both"/>
      </w:pPr>
      <w:r>
        <w:rPr>
          <w:b/>
          <w:sz w:val="18"/>
        </w:rPr>
        <w:t>Madde 20-5:</w:t>
      </w:r>
      <w:r w:rsidRPr="00563818">
        <w:rPr>
          <w:sz w:val="20"/>
        </w:rPr>
        <w:t xml:space="preserve"> Tez önerisi savunmasına geçerli bir mazereti olmaksızın birinci fıkrada belirtilen</w:t>
      </w:r>
      <w:r>
        <w:rPr>
          <w:sz w:val="20"/>
        </w:rPr>
        <w:t xml:space="preserve"> </w:t>
      </w:r>
      <w:r w:rsidRPr="00563818">
        <w:rPr>
          <w:sz w:val="16"/>
        </w:rPr>
        <w:t>(</w:t>
      </w:r>
      <w:r w:rsidRPr="00563818">
        <w:rPr>
          <w:sz w:val="20"/>
        </w:rPr>
        <w:t>Doktora yeterlik sınavını başarı ile tamamlayan öğrenci, en geç altı ay içinde)</w:t>
      </w:r>
      <w:r w:rsidRPr="00563818">
        <w:rPr>
          <w:sz w:val="16"/>
        </w:rPr>
        <w:t xml:space="preserve"> </w:t>
      </w:r>
      <w:r w:rsidRPr="00563818">
        <w:rPr>
          <w:sz w:val="20"/>
        </w:rPr>
        <w:t>sürede girmeyen öğrenci başarısız sayılarak tez önerisi reddedilir.</w:t>
      </w:r>
      <w:r w:rsidRPr="008C79D7">
        <w:tab/>
      </w:r>
    </w:p>
    <w:sectPr w:rsidR="00B25D5C" w:rsidSect="00563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24" w:right="1417" w:bottom="28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A9" w:rsidRDefault="00094BA9">
      <w:r>
        <w:separator/>
      </w:r>
    </w:p>
  </w:endnote>
  <w:endnote w:type="continuationSeparator" w:id="0">
    <w:p w:rsidR="00094BA9" w:rsidRDefault="0009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30" w:rsidRDefault="00094B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30" w:rsidRDefault="00094BA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30" w:rsidRDefault="00094B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A9" w:rsidRDefault="00094BA9">
      <w:r>
        <w:separator/>
      </w:r>
    </w:p>
  </w:footnote>
  <w:footnote w:type="continuationSeparator" w:id="0">
    <w:p w:rsidR="00094BA9" w:rsidRDefault="0009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30" w:rsidRDefault="00094B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AD" w:rsidRDefault="00094BA9">
    <w:pPr>
      <w:pStyle w:val="stbilgi"/>
    </w:pPr>
  </w:p>
  <w:p w:rsidR="00B676EF" w:rsidRDefault="00094BA9">
    <w:pPr>
      <w:pStyle w:val="stbilgi"/>
    </w:pPr>
  </w:p>
  <w:p w:rsidR="00B676EF" w:rsidRDefault="00094BA9">
    <w:pPr>
      <w:pStyle w:val="stbilgi"/>
    </w:pPr>
  </w:p>
  <w:p w:rsidR="00B676EF" w:rsidRDefault="00094BA9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B676EF" w:rsidTr="007619BB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B676EF" w:rsidRPr="00A3477F" w:rsidRDefault="004B5359" w:rsidP="00050530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D.4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B676EF" w:rsidRPr="00A3477F" w:rsidRDefault="004B5359" w:rsidP="00B676EF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:rsidR="00B676EF" w:rsidRDefault="00094BA9">
    <w:pPr>
      <w:pStyle w:val="stbilgi"/>
    </w:pPr>
  </w:p>
  <w:p w:rsidR="00C35B15" w:rsidRPr="00B96139" w:rsidRDefault="00094BA9" w:rsidP="00B96139">
    <w:pPr>
      <w:pStyle w:val="stbilgi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30" w:rsidRDefault="00094B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9"/>
    <w:rsid w:val="000730CE"/>
    <w:rsid w:val="00094BA9"/>
    <w:rsid w:val="001871B2"/>
    <w:rsid w:val="001B67C2"/>
    <w:rsid w:val="00281435"/>
    <w:rsid w:val="004B5359"/>
    <w:rsid w:val="00513118"/>
    <w:rsid w:val="005E3CED"/>
    <w:rsid w:val="007558C3"/>
    <w:rsid w:val="007D0B92"/>
    <w:rsid w:val="007D54B4"/>
    <w:rsid w:val="008A1465"/>
    <w:rsid w:val="00941F29"/>
    <w:rsid w:val="00AE1CC9"/>
    <w:rsid w:val="00B25D5C"/>
    <w:rsid w:val="00C92FD5"/>
    <w:rsid w:val="00E15225"/>
    <w:rsid w:val="00E33E84"/>
    <w:rsid w:val="00F101F1"/>
    <w:rsid w:val="00F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EB7EE-F215-4B90-95E5-1D2A7A7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B53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535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B53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535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13</cp:revision>
  <dcterms:created xsi:type="dcterms:W3CDTF">2017-03-24T10:58:00Z</dcterms:created>
  <dcterms:modified xsi:type="dcterms:W3CDTF">2017-11-14T07:10:00Z</dcterms:modified>
</cp:coreProperties>
</file>